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28.11.2025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 w:rsidP="00086AA3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1F1E80" w:rsidP="00086AA3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 ИВАС КХ</w:t>
      </w:r>
    </w:p>
    <w:p w:rsidR="0079178B" w:rsidRDefault="0079178B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9178B" w:rsidRDefault="00791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Ланко Галина </w:t>
      </w: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Николаевна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мирнова Ольга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Васильевна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Лукащук Татьяна Анатольевна</w:t>
      </w:r>
      <w:bookmarkStart w:id="0" w:name="_GoBack"/>
      <w:bookmarkEnd w:id="0"/>
    </w:p>
    <w:p w:rsidR="0079178B" w:rsidRDefault="0079178B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79178B" w:rsidRDefault="001F1E80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79178B" w:rsidRDefault="0079178B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Фиалка Елена Николаевна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Бегунова Виктория Владимировна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Игнатьева Олеся Константиновна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Сапига Людмила Петровна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Свиренко Олег Иванович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Бегунова Татьяна Степановна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Мухина Елена </w:t>
      </w:r>
      <w:r>
        <w:rPr>
          <w:rFonts w:ascii="Times New Roman" w:hAnsi="Times New Roman" w:cs="Times New Roman"/>
          <w:b w:val="0"/>
          <w:sz w:val="24"/>
          <w:szCs w:val="24"/>
        </w:rPr>
        <w:t>Александровна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ШТА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Костенко Елена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Николаевна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Бондаренко Ирина Фёдоровна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Агапов Сергей Викторович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Агапова Наталья Ивановна</w:t>
      </w:r>
    </w:p>
    <w:p w:rsidR="0079178B" w:rsidRDefault="0079178B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79178B" w:rsidRDefault="001F1E8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Развёртывание темы «</w:t>
      </w:r>
      <w:r>
        <w:rPr>
          <w:rFonts w:ascii="Times New Roman" w:hAnsi="Times New Roman" w:cs="Times New Roman"/>
          <w:bCs/>
          <w:iCs/>
          <w:sz w:val="24"/>
          <w:szCs w:val="24"/>
        </w:rPr>
        <w:t>Парадигма. Парадигмальность»  тезисами  79-го Синтеза ИВО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Ланко Г.</w:t>
      </w:r>
    </w:p>
    <w:p w:rsidR="0079178B" w:rsidRDefault="001F1E8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Углубление в алгоритм написания </w:t>
      </w:r>
      <w:r>
        <w:rPr>
          <w:rFonts w:ascii="Times New Roman" w:hAnsi="Times New Roman" w:cs="Times New Roman"/>
          <w:b/>
          <w:sz w:val="24"/>
          <w:szCs w:val="24"/>
        </w:rPr>
        <w:t>Парадигмы Части ответственности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дуумвиратной реализацией ДП Парадигмологом Синтеза Части ИВО/Философом Синтеза.  </w:t>
      </w:r>
      <w:r>
        <w:rPr>
          <w:rFonts w:ascii="Times New Roman" w:hAnsi="Times New Roman" w:cs="Times New Roman"/>
          <w:i/>
          <w:sz w:val="24"/>
          <w:szCs w:val="24"/>
        </w:rPr>
        <w:t>Ланко Г.</w:t>
      </w:r>
    </w:p>
    <w:p w:rsidR="0079178B" w:rsidRDefault="001F1E8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Соведение Парадигмального Совета темой «Этические нормы Новой Эпохи. Вышколенность Этикой ИВО». </w:t>
      </w:r>
      <w:r>
        <w:rPr>
          <w:rFonts w:ascii="Times New Roman" w:hAnsi="Times New Roman" w:cs="Times New Roman"/>
          <w:i/>
          <w:sz w:val="24"/>
          <w:szCs w:val="24"/>
        </w:rPr>
        <w:t>Минаев</w:t>
      </w:r>
      <w:r>
        <w:rPr>
          <w:rFonts w:ascii="Times New Roman" w:hAnsi="Times New Roman" w:cs="Times New Roman"/>
          <w:i/>
          <w:sz w:val="24"/>
          <w:szCs w:val="24"/>
        </w:rPr>
        <w:t>а С.</w:t>
      </w:r>
    </w:p>
    <w:p w:rsidR="0079178B" w:rsidRDefault="0079178B">
      <w:pPr>
        <w:pStyle w:val="a9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79178B" w:rsidRDefault="001F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Парадигма, Парадигмальность, Воля, Дух, Стратагемия, Часть, Философ, Огнеобразы, Этика.</w:t>
      </w:r>
    </w:p>
    <w:p w:rsidR="0079178B" w:rsidRDefault="007917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Default="001F1E8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Составила ИВДИВО-секретарь протокольного синтеза ИВАС Кут Хуми Швец Я.</w:t>
      </w:r>
    </w:p>
    <w:sectPr w:rsidR="0079178B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80" w:rsidRDefault="001F1E80">
      <w:pPr>
        <w:spacing w:line="240" w:lineRule="auto"/>
      </w:pPr>
      <w:r>
        <w:separator/>
      </w:r>
    </w:p>
  </w:endnote>
  <w:endnote w:type="continuationSeparator" w:id="0">
    <w:p w:rsidR="001F1E80" w:rsidRDefault="001F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80" w:rsidRDefault="001F1E80">
      <w:pPr>
        <w:spacing w:after="0"/>
      </w:pPr>
      <w:r>
        <w:separator/>
      </w:r>
    </w:p>
  </w:footnote>
  <w:footnote w:type="continuationSeparator" w:id="0">
    <w:p w:rsidR="001F1E80" w:rsidRDefault="001F1E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8C30BA7"/>
    <w:multiLevelType w:val="multilevel"/>
    <w:tmpl w:val="28C30BA7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2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1"/>
    <w:rsid w:val="00005DF3"/>
    <w:rsid w:val="00045F33"/>
    <w:rsid w:val="00061E38"/>
    <w:rsid w:val="00086AA3"/>
    <w:rsid w:val="000973C1"/>
    <w:rsid w:val="001329EE"/>
    <w:rsid w:val="0013656F"/>
    <w:rsid w:val="00145AA5"/>
    <w:rsid w:val="00151782"/>
    <w:rsid w:val="0015374C"/>
    <w:rsid w:val="0016579A"/>
    <w:rsid w:val="00190A49"/>
    <w:rsid w:val="001F1E80"/>
    <w:rsid w:val="00247971"/>
    <w:rsid w:val="002F13D3"/>
    <w:rsid w:val="002F213B"/>
    <w:rsid w:val="002F4E16"/>
    <w:rsid w:val="00310AD5"/>
    <w:rsid w:val="0034140C"/>
    <w:rsid w:val="00376804"/>
    <w:rsid w:val="0038102E"/>
    <w:rsid w:val="003F4107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21681"/>
    <w:rsid w:val="00660C3E"/>
    <w:rsid w:val="006C0809"/>
    <w:rsid w:val="007208B6"/>
    <w:rsid w:val="00764AA6"/>
    <w:rsid w:val="0079178B"/>
    <w:rsid w:val="007A4280"/>
    <w:rsid w:val="007F27E6"/>
    <w:rsid w:val="00834F08"/>
    <w:rsid w:val="008763CE"/>
    <w:rsid w:val="00891CFA"/>
    <w:rsid w:val="008B1B07"/>
    <w:rsid w:val="009203CB"/>
    <w:rsid w:val="0093477F"/>
    <w:rsid w:val="009A305B"/>
    <w:rsid w:val="009A5DEC"/>
    <w:rsid w:val="009E4AB0"/>
    <w:rsid w:val="00A21738"/>
    <w:rsid w:val="00A4425C"/>
    <w:rsid w:val="00A7494E"/>
    <w:rsid w:val="00AA1164"/>
    <w:rsid w:val="00B253F6"/>
    <w:rsid w:val="00BC640C"/>
    <w:rsid w:val="00C2506A"/>
    <w:rsid w:val="00C75275"/>
    <w:rsid w:val="00CA5F40"/>
    <w:rsid w:val="00CE44D8"/>
    <w:rsid w:val="00D55C6A"/>
    <w:rsid w:val="00ED2536"/>
    <w:rsid w:val="00F164EB"/>
    <w:rsid w:val="00F41918"/>
    <w:rsid w:val="00F67DF7"/>
    <w:rsid w:val="00F962EC"/>
    <w:rsid w:val="00FA5C4E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17E0-C130-4E51-9073-A50F81D8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2025-09-30T17:25:00Z</dcterms:created>
  <dcterms:modified xsi:type="dcterms:W3CDTF">2025-12-18T17:08:00Z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